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3FBF" w14:textId="30C2ADE9" w:rsidR="00322CFE" w:rsidRPr="0065780E" w:rsidRDefault="00322CFE" w:rsidP="0065780E">
      <w:pPr>
        <w:spacing w:line="240" w:lineRule="auto"/>
        <w:jc w:val="center"/>
        <w:rPr>
          <w:sz w:val="20"/>
          <w:szCs w:val="20"/>
          <w:highlight w:val="yellow"/>
        </w:rPr>
      </w:pPr>
      <w:r w:rsidRPr="0065780E">
        <w:rPr>
          <w:sz w:val="20"/>
          <w:szCs w:val="20"/>
          <w:highlight w:val="yellow"/>
        </w:rPr>
        <w:t>6to año Básico</w:t>
      </w:r>
    </w:p>
    <w:p w14:paraId="09D49CAC" w14:textId="7CA601F1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  <w:highlight w:val="yellow"/>
        </w:rPr>
        <w:t xml:space="preserve">PML ciencias </w:t>
      </w:r>
      <w:r w:rsidR="00AC03E2">
        <w:rPr>
          <w:sz w:val="20"/>
          <w:szCs w:val="20"/>
          <w:highlight w:val="yellow"/>
        </w:rPr>
        <w:t>27</w:t>
      </w:r>
      <w:bookmarkStart w:id="0" w:name="_GoBack"/>
      <w:bookmarkEnd w:id="0"/>
      <w:r w:rsidRPr="0065780E">
        <w:rPr>
          <w:sz w:val="20"/>
          <w:szCs w:val="20"/>
          <w:highlight w:val="yellow"/>
        </w:rPr>
        <w:t xml:space="preserve"> de noviembre</w:t>
      </w:r>
    </w:p>
    <w:p w14:paraId="4EA09CC0" w14:textId="2A2FE0ED" w:rsidR="00764B83" w:rsidRPr="0065780E" w:rsidRDefault="00B11FA0" w:rsidP="0065780E">
      <w:pPr>
        <w:spacing w:line="240" w:lineRule="auto"/>
        <w:rPr>
          <w:color w:val="FF0000"/>
          <w:sz w:val="20"/>
          <w:szCs w:val="20"/>
        </w:rPr>
      </w:pPr>
      <w:r w:rsidRPr="0065780E">
        <w:rPr>
          <w:color w:val="FF0000"/>
          <w:sz w:val="20"/>
          <w:szCs w:val="20"/>
        </w:rPr>
        <w:t>I.- CAPAS DE LA TIERRA:</w:t>
      </w:r>
    </w:p>
    <w:p w14:paraId="33C0D5DF" w14:textId="4CE5DD99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1.- Reconocer las 3 capas de la Tierra: Hidrósfera, litósfera y atmósfera.</w:t>
      </w:r>
    </w:p>
    <w:p w14:paraId="297326E7" w14:textId="737B5AB2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2.- Conocer las características de cada una de las capas.</w:t>
      </w:r>
    </w:p>
    <w:p w14:paraId="5E536708" w14:textId="1CB1F830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3.- Importancia y recursos de la litósfera.</w:t>
      </w:r>
    </w:p>
    <w:p w14:paraId="728B11AA" w14:textId="7E2859F6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4.- Conocer el efecto del calentamiento global.</w:t>
      </w:r>
    </w:p>
    <w:p w14:paraId="6D1032A4" w14:textId="1C905486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5.- Concepto de meteorización.</w:t>
      </w:r>
    </w:p>
    <w:p w14:paraId="68075D3D" w14:textId="700EE7A8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6.- Formación del suelo.</w:t>
      </w:r>
    </w:p>
    <w:p w14:paraId="06DA1C49" w14:textId="7B0B1743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7.- Características físicas, químicas y biológicas del suelo.</w:t>
      </w:r>
    </w:p>
    <w:p w14:paraId="7388695C" w14:textId="2B49B3F1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8.- Tipos de suelo.</w:t>
      </w:r>
    </w:p>
    <w:p w14:paraId="4588E73D" w14:textId="2A1A6D17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 xml:space="preserve">9.- Erosión y tipos de erosión </w:t>
      </w:r>
      <w:proofErr w:type="gramStart"/>
      <w:r w:rsidRPr="0065780E">
        <w:rPr>
          <w:sz w:val="20"/>
          <w:szCs w:val="20"/>
        </w:rPr>
        <w:t>( natural</w:t>
      </w:r>
      <w:proofErr w:type="gramEnd"/>
      <w:r w:rsidRPr="0065780E">
        <w:rPr>
          <w:sz w:val="20"/>
          <w:szCs w:val="20"/>
        </w:rPr>
        <w:t xml:space="preserve"> y antrópica, ejemplos)</w:t>
      </w:r>
    </w:p>
    <w:p w14:paraId="52D7D9F4" w14:textId="78FBE4C1" w:rsidR="00B11FA0" w:rsidRPr="0065780E" w:rsidRDefault="00B11FA0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10.- Consecuencias de la erosión.</w:t>
      </w:r>
    </w:p>
    <w:p w14:paraId="64D49383" w14:textId="034EB3E0" w:rsidR="00E61B49" w:rsidRPr="0065780E" w:rsidRDefault="0065780E" w:rsidP="0065780E">
      <w:pPr>
        <w:spacing w:line="240" w:lineRule="auto"/>
        <w:rPr>
          <w:color w:val="FF0000"/>
          <w:sz w:val="20"/>
          <w:szCs w:val="20"/>
        </w:rPr>
      </w:pPr>
      <w:r w:rsidRPr="0065780E">
        <w:rPr>
          <w:color w:val="FF0000"/>
          <w:sz w:val="20"/>
          <w:szCs w:val="20"/>
        </w:rPr>
        <w:t>I</w:t>
      </w:r>
      <w:r w:rsidR="00E61B49" w:rsidRPr="0065780E">
        <w:rPr>
          <w:color w:val="FF0000"/>
          <w:sz w:val="20"/>
          <w:szCs w:val="20"/>
        </w:rPr>
        <w:t>I.- SEXUALIDAD:</w:t>
      </w:r>
    </w:p>
    <w:p w14:paraId="6502B6AE" w14:textId="33B53A14" w:rsidR="00E61B49" w:rsidRPr="0065780E" w:rsidRDefault="00E61B49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1.- Caracteres sexuales primarios y secundarios.</w:t>
      </w:r>
    </w:p>
    <w:p w14:paraId="4A81DE84" w14:textId="058E0006" w:rsidR="00E61B49" w:rsidRPr="0065780E" w:rsidRDefault="00E61B49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2.- Cambios físicos, biológicos, sicológicos y sociales en la pubertad.</w:t>
      </w:r>
    </w:p>
    <w:p w14:paraId="33A388DF" w14:textId="11974CF2" w:rsidR="00E61B49" w:rsidRPr="0065780E" w:rsidRDefault="00E61B49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3.- Órganos (estructuras) que conforman los sistemas reproductores.</w:t>
      </w:r>
    </w:p>
    <w:p w14:paraId="606D650F" w14:textId="27E14E09" w:rsidR="00E61B49" w:rsidRPr="0065780E" w:rsidRDefault="00E61B49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4.- Recorrido de los espermios.</w:t>
      </w:r>
    </w:p>
    <w:p w14:paraId="097B819F" w14:textId="746F8DB1" w:rsidR="00E61B49" w:rsidRPr="0065780E" w:rsidRDefault="00E61B49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5.- Fecundación.</w:t>
      </w:r>
    </w:p>
    <w:p w14:paraId="769BBED3" w14:textId="1A8D06C4" w:rsidR="00E61B49" w:rsidRPr="0065780E" w:rsidRDefault="00E61B49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6.- Gametos.</w:t>
      </w:r>
    </w:p>
    <w:p w14:paraId="2F4948B3" w14:textId="39E26750" w:rsidR="00E61B49" w:rsidRPr="0065780E" w:rsidRDefault="00E61B49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7.- Actividad física y drogas.</w:t>
      </w:r>
    </w:p>
    <w:p w14:paraId="25EA99CD" w14:textId="41D7BCB1" w:rsidR="00E61B49" w:rsidRPr="0065780E" w:rsidRDefault="00E61B49" w:rsidP="0065780E">
      <w:pPr>
        <w:spacing w:line="240" w:lineRule="auto"/>
        <w:rPr>
          <w:color w:val="FF0000"/>
          <w:sz w:val="20"/>
          <w:szCs w:val="20"/>
        </w:rPr>
      </w:pPr>
      <w:r w:rsidRPr="0065780E">
        <w:rPr>
          <w:color w:val="FF0000"/>
          <w:sz w:val="20"/>
          <w:szCs w:val="20"/>
        </w:rPr>
        <w:t xml:space="preserve">III.- </w:t>
      </w:r>
      <w:r w:rsidR="003C52FE" w:rsidRPr="0065780E">
        <w:rPr>
          <w:color w:val="FF0000"/>
          <w:sz w:val="20"/>
          <w:szCs w:val="20"/>
        </w:rPr>
        <w:t>ENERGÍA Y ECOSISTEMAS.</w:t>
      </w:r>
    </w:p>
    <w:p w14:paraId="0C6EA70C" w14:textId="2C12B814" w:rsidR="003C52FE" w:rsidRPr="0065780E" w:rsidRDefault="003C52FE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1.- Fotosíntesis. Requerimientos y productos.</w:t>
      </w:r>
    </w:p>
    <w:p w14:paraId="76E492FE" w14:textId="09B35161" w:rsidR="003C52FE" w:rsidRPr="0065780E" w:rsidRDefault="003C52FE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2.- Organismos autótrofos y heterótrofos. Características, tipo de alimentación e intervención en cadenas alimenticias.</w:t>
      </w:r>
    </w:p>
    <w:p w14:paraId="3F45B7A7" w14:textId="42EDEB44" w:rsidR="003C52FE" w:rsidRPr="0065780E" w:rsidRDefault="003C52FE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 xml:space="preserve">3.-Transformación de energía </w:t>
      </w:r>
      <w:proofErr w:type="gramStart"/>
      <w:r w:rsidRPr="0065780E">
        <w:rPr>
          <w:sz w:val="20"/>
          <w:szCs w:val="20"/>
        </w:rPr>
        <w:t>( ejemplos</w:t>
      </w:r>
      <w:proofErr w:type="gramEnd"/>
      <w:r w:rsidRPr="0065780E">
        <w:rPr>
          <w:sz w:val="20"/>
          <w:szCs w:val="20"/>
        </w:rPr>
        <w:t xml:space="preserve">: eléctrica a sonora o lumínica, </w:t>
      </w:r>
      <w:proofErr w:type="spellStart"/>
      <w:r w:rsidRPr="0065780E">
        <w:rPr>
          <w:sz w:val="20"/>
          <w:szCs w:val="20"/>
        </w:rPr>
        <w:t>etc</w:t>
      </w:r>
      <w:proofErr w:type="spellEnd"/>
      <w:r w:rsidRPr="0065780E">
        <w:rPr>
          <w:sz w:val="20"/>
          <w:szCs w:val="20"/>
        </w:rPr>
        <w:t>)</w:t>
      </w:r>
    </w:p>
    <w:p w14:paraId="67BC6695" w14:textId="78C98275" w:rsidR="003C52FE" w:rsidRPr="0065780E" w:rsidRDefault="003C52FE" w:rsidP="0065780E">
      <w:pPr>
        <w:spacing w:line="240" w:lineRule="auto"/>
        <w:rPr>
          <w:color w:val="FF0000"/>
          <w:sz w:val="20"/>
          <w:szCs w:val="20"/>
        </w:rPr>
      </w:pPr>
      <w:r w:rsidRPr="0065780E">
        <w:rPr>
          <w:color w:val="FF0000"/>
          <w:sz w:val="20"/>
          <w:szCs w:val="20"/>
        </w:rPr>
        <w:t>IV.- Calor y temperatura.</w:t>
      </w:r>
    </w:p>
    <w:p w14:paraId="659EB691" w14:textId="72E0DFFA" w:rsidR="003C52FE" w:rsidRPr="0065780E" w:rsidRDefault="003C52FE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1.- Concepto y diferencias entre temperatura y calor.</w:t>
      </w:r>
    </w:p>
    <w:p w14:paraId="37FD65A5" w14:textId="46EF368F" w:rsidR="003C52FE" w:rsidRPr="0065780E" w:rsidRDefault="003C52FE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2.- Transferencias de calor (conducción, convección y radiación)</w:t>
      </w:r>
    </w:p>
    <w:p w14:paraId="3AF9442E" w14:textId="0DF73C2D" w:rsidR="003C52FE" w:rsidRPr="0065780E" w:rsidRDefault="003C52FE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3.- Equilibrio térmico. Punto de fusión y ebullición.</w:t>
      </w:r>
    </w:p>
    <w:p w14:paraId="60CC4DA2" w14:textId="63156D80" w:rsidR="003C52FE" w:rsidRPr="0065780E" w:rsidRDefault="003C52FE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>4.- Solidificación, fusión, evaporación, condensación, sublimación y sublimación inversa.</w:t>
      </w:r>
    </w:p>
    <w:p w14:paraId="0520DA54" w14:textId="77777777" w:rsidR="00AA6784" w:rsidRPr="0065780E" w:rsidRDefault="003C52FE" w:rsidP="0065780E">
      <w:pPr>
        <w:spacing w:line="240" w:lineRule="auto"/>
        <w:rPr>
          <w:sz w:val="20"/>
          <w:szCs w:val="20"/>
        </w:rPr>
      </w:pPr>
      <w:r w:rsidRPr="0065780E">
        <w:rPr>
          <w:sz w:val="20"/>
          <w:szCs w:val="20"/>
        </w:rPr>
        <w:t xml:space="preserve">5.- </w:t>
      </w:r>
      <w:r w:rsidR="00AA6784" w:rsidRPr="0065780E">
        <w:rPr>
          <w:sz w:val="20"/>
          <w:szCs w:val="20"/>
        </w:rPr>
        <w:t>Características de las partículas en sólidos, líquidos y gaseosos</w:t>
      </w:r>
    </w:p>
    <w:p w14:paraId="269225A8" w14:textId="7FEAF212" w:rsidR="00B11FA0" w:rsidRPr="0065780E" w:rsidRDefault="00AA6784" w:rsidP="0065780E">
      <w:pPr>
        <w:spacing w:line="240" w:lineRule="auto"/>
        <w:rPr>
          <w:sz w:val="24"/>
          <w:szCs w:val="24"/>
        </w:rPr>
      </w:pPr>
      <w:r w:rsidRPr="0065780E">
        <w:rPr>
          <w:sz w:val="20"/>
          <w:szCs w:val="20"/>
        </w:rPr>
        <w:t xml:space="preserve">6.- Cambios progresivos </w:t>
      </w:r>
      <w:proofErr w:type="gramStart"/>
      <w:r w:rsidRPr="0065780E">
        <w:rPr>
          <w:sz w:val="20"/>
          <w:szCs w:val="20"/>
        </w:rPr>
        <w:t>( ganan</w:t>
      </w:r>
      <w:proofErr w:type="gramEnd"/>
      <w:r w:rsidRPr="0065780E">
        <w:rPr>
          <w:sz w:val="20"/>
          <w:szCs w:val="20"/>
        </w:rPr>
        <w:t xml:space="preserve"> ) y regresivos ( ceden).</w:t>
      </w:r>
    </w:p>
    <w:sectPr w:rsidR="00B11FA0" w:rsidRPr="0065780E" w:rsidSect="00B11FA0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04"/>
    <w:rsid w:val="00322CFE"/>
    <w:rsid w:val="003C52FE"/>
    <w:rsid w:val="00557CF0"/>
    <w:rsid w:val="0065780E"/>
    <w:rsid w:val="00764B83"/>
    <w:rsid w:val="0081407D"/>
    <w:rsid w:val="00865F71"/>
    <w:rsid w:val="00AA5D04"/>
    <w:rsid w:val="00AA6784"/>
    <w:rsid w:val="00AC03E2"/>
    <w:rsid w:val="00B11FA0"/>
    <w:rsid w:val="00E6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741A"/>
  <w15:chartTrackingRefBased/>
  <w15:docId w15:val="{F7F2413B-DB68-4498-8220-87C7FD35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Torres</dc:creator>
  <cp:keywords/>
  <dc:description/>
  <cp:lastModifiedBy>HP</cp:lastModifiedBy>
  <cp:revision>8</cp:revision>
  <dcterms:created xsi:type="dcterms:W3CDTF">2018-11-08T11:45:00Z</dcterms:created>
  <dcterms:modified xsi:type="dcterms:W3CDTF">2019-11-20T13:17:00Z</dcterms:modified>
</cp:coreProperties>
</file>